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340"/>
        <w:tblW w:w="9260" w:type="dxa"/>
        <w:tblLook w:val="04A0" w:firstRow="1" w:lastRow="0" w:firstColumn="1" w:lastColumn="0" w:noHBand="0" w:noVBand="1"/>
      </w:tblPr>
      <w:tblGrid>
        <w:gridCol w:w="6491"/>
        <w:gridCol w:w="1440"/>
        <w:gridCol w:w="1329"/>
      </w:tblGrid>
      <w:tr w:rsidR="004B0E30" w:rsidRPr="004B0E30" w:rsidTr="004B0E30">
        <w:trPr>
          <w:trHeight w:val="747"/>
        </w:trPr>
        <w:tc>
          <w:tcPr>
            <w:tcW w:w="6491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4B0E30" w:rsidRPr="004B0E30" w:rsidRDefault="004B0E30" w:rsidP="004B0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E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4B0E30" w:rsidRPr="004B0E30" w:rsidRDefault="004B0E30" w:rsidP="004B0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E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договоров всего</w:t>
            </w:r>
          </w:p>
        </w:tc>
        <w:tc>
          <w:tcPr>
            <w:tcW w:w="1329" w:type="dxa"/>
            <w:tcBorders>
              <w:top w:val="single" w:sz="4" w:space="0" w:color="CCC085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4ECC5"/>
            <w:hideMark/>
          </w:tcPr>
          <w:p w:rsidR="004B0E30" w:rsidRPr="004B0E30" w:rsidRDefault="004B0E30" w:rsidP="004B0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0E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4B0E30" w:rsidRPr="004B0E30" w:rsidTr="004B0E30">
        <w:trPr>
          <w:trHeight w:val="447"/>
        </w:trPr>
        <w:tc>
          <w:tcPr>
            <w:tcW w:w="6491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4B0E30" w:rsidRPr="004B0E30" w:rsidRDefault="004B0E30" w:rsidP="004B0E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0E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 договорах, заключенных заказчиком по результатам закупки товаров, работ, услуг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noWrap/>
          </w:tcPr>
          <w:p w:rsidR="004B0E30" w:rsidRPr="004B0E30" w:rsidRDefault="0021336C" w:rsidP="004B0E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noWrap/>
          </w:tcPr>
          <w:p w:rsidR="004B0E30" w:rsidRPr="004B0E30" w:rsidRDefault="0021336C" w:rsidP="004B0E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12 018 125,9</w:t>
            </w:r>
          </w:p>
        </w:tc>
      </w:tr>
      <w:tr w:rsidR="004B0E30" w:rsidRPr="004B0E30" w:rsidTr="004B0E30">
        <w:trPr>
          <w:trHeight w:val="447"/>
        </w:trPr>
        <w:tc>
          <w:tcPr>
            <w:tcW w:w="6491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4B0E30" w:rsidRPr="004B0E30" w:rsidRDefault="004B0E30" w:rsidP="004B0E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0E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 договорах, заключенных заказчиком по результат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4B0E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 закупки у единственного поставщика (исполнителя, подрядчика)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noWrap/>
          </w:tcPr>
          <w:p w:rsidR="004B0E30" w:rsidRPr="004B0E30" w:rsidRDefault="0021336C" w:rsidP="004B0E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noWrap/>
          </w:tcPr>
          <w:p w:rsidR="004B0E30" w:rsidRPr="004B0E30" w:rsidRDefault="0021336C" w:rsidP="004B0E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12 018 125,9</w:t>
            </w:r>
          </w:p>
        </w:tc>
      </w:tr>
      <w:tr w:rsidR="004B0E30" w:rsidRPr="004B0E30" w:rsidTr="004B0E30">
        <w:trPr>
          <w:trHeight w:val="1077"/>
        </w:trPr>
        <w:tc>
          <w:tcPr>
            <w:tcW w:w="6491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4B0E30" w:rsidRPr="004B0E30" w:rsidRDefault="004B0E30" w:rsidP="004B0E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0E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 договорах, заключенных заказчиком по результат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Pr="004B0E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 закупки, сведения о которой составляют государственную тайну или в отношении которой приняты решения Правительства Российской Федерации в соответствии с ч.16 ст. 4 Ф3 РФ № 223-Ф3 от 18.07.2011г. О закупках товаров, работ, услуг отдельными видами юридических лиц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noWrap/>
            <w:hideMark/>
          </w:tcPr>
          <w:p w:rsidR="004B0E30" w:rsidRPr="004B0E30" w:rsidRDefault="004B0E30" w:rsidP="004B0E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4B0E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noWrap/>
            <w:hideMark/>
          </w:tcPr>
          <w:p w:rsidR="004B0E30" w:rsidRPr="004B0E30" w:rsidRDefault="004B0E30" w:rsidP="004B0E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4B0E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4B0E30" w:rsidRPr="004B0E30" w:rsidTr="004B0E30">
        <w:trPr>
          <w:trHeight w:val="237"/>
        </w:trPr>
        <w:tc>
          <w:tcPr>
            <w:tcW w:w="6491" w:type="dxa"/>
            <w:tcBorders>
              <w:top w:val="single" w:sz="4" w:space="0" w:color="CCC085"/>
              <w:left w:val="single" w:sz="4" w:space="0" w:color="CCC085"/>
              <w:bottom w:val="single" w:sz="4" w:space="0" w:color="CCC085"/>
              <w:right w:val="single" w:sz="4" w:space="0" w:color="CCC085"/>
            </w:tcBorders>
            <w:shd w:val="clear" w:color="000000" w:fill="FFFFFF"/>
            <w:hideMark/>
          </w:tcPr>
          <w:p w:rsidR="004B0E30" w:rsidRPr="004B0E30" w:rsidRDefault="0021336C" w:rsidP="002133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Сведения о договорах, заключенных с с</w:t>
            </w:r>
            <w:r w:rsidR="004B0E30" w:rsidRPr="004B0E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убъект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</w:t>
            </w:r>
            <w:bookmarkStart w:id="0" w:name="_GoBack"/>
            <w:bookmarkEnd w:id="0"/>
            <w:r w:rsidR="004B0E30" w:rsidRPr="004B0E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малого и среднего предпринимательства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noWrap/>
          </w:tcPr>
          <w:p w:rsidR="004B0E30" w:rsidRPr="004B0E30" w:rsidRDefault="0021336C" w:rsidP="004B0E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CCC085"/>
              <w:right w:val="single" w:sz="4" w:space="0" w:color="CCC085"/>
            </w:tcBorders>
            <w:shd w:val="clear" w:color="000000" w:fill="FFFFFF"/>
            <w:noWrap/>
          </w:tcPr>
          <w:p w:rsidR="004B0E30" w:rsidRPr="004B0E30" w:rsidRDefault="0021336C" w:rsidP="004B0E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</w:tr>
    </w:tbl>
    <w:p w:rsidR="00EE6FBE" w:rsidRDefault="004B0E30">
      <w:r>
        <w:t>Отчет за март 2016г.</w:t>
      </w:r>
    </w:p>
    <w:sectPr w:rsidR="00EE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30"/>
    <w:rsid w:val="0021336C"/>
    <w:rsid w:val="004B0E30"/>
    <w:rsid w:val="00E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Стрижнева Мария Сергеевна</dc:creator>
  <cp:lastModifiedBy>Стрижнева Мария Сергеевна</cp:lastModifiedBy>
  <cp:revision>2</cp:revision>
  <dcterms:created xsi:type="dcterms:W3CDTF">2016-04-08T11:22:00Z</dcterms:created>
  <dcterms:modified xsi:type="dcterms:W3CDTF">2016-04-08T11:48:00Z</dcterms:modified>
</cp:coreProperties>
</file>